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Αρ. Τηλεομοιότυπου (Fax):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Δ/νση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(Εmail):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8C05416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, που προβλέπονται από τις διατάξεις της παρ. 6 του άρθρου 22 του Ν. 1599/1986, </w:t>
            </w:r>
            <w:r w:rsidR="001F70E0">
              <w:rPr>
                <w:rFonts w:ascii="Tahoma" w:eastAsia="MS Mincho" w:hAnsi="Tahoma" w:cs="Tahoma"/>
                <w:sz w:val="20"/>
                <w:szCs w:val="20"/>
              </w:rPr>
              <w:t>ως νόμιμος εκπρόσωπος  του φορέα (επωνυμία)……………………………….. στα πλαίσια του έργου με κωδ ΙΟΝΡ2-………….. και Τίτλο ………………………</w:t>
            </w:r>
            <w:r w:rsidR="003A666D">
              <w:rPr>
                <w:rFonts w:ascii="Tahoma" w:eastAsia="MS Mincho" w:hAnsi="Tahoma" w:cs="Tahoma"/>
                <w:sz w:val="20"/>
                <w:szCs w:val="20"/>
              </w:rPr>
              <w:t>…………………………………………………………………………………….</w:t>
            </w:r>
            <w:r w:rsidR="001F70E0">
              <w:rPr>
                <w:rFonts w:ascii="Tahoma" w:eastAsia="MS Mincho" w:hAnsi="Tahoma" w:cs="Tahoma"/>
                <w:sz w:val="20"/>
                <w:szCs w:val="20"/>
              </w:rPr>
              <w:t xml:space="preserve">….. 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244DFE78" w:rsidR="00EB2C0E" w:rsidRPr="00585AB2" w:rsidRDefault="005B7656" w:rsidP="0031186B">
            <w:pPr>
              <w:pStyle w:val="ListParagraph1"/>
              <w:spacing w:before="60" w:after="60" w:line="360" w:lineRule="auto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Η/Ο</w:t>
            </w:r>
            <w:r w:rsidR="00453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επιχείρηση/</w:t>
            </w:r>
            <w:r w:rsidR="00453523">
              <w:rPr>
                <w:rFonts w:ascii="Tahoma" w:hAnsi="Tahoma" w:cs="Tahoma"/>
                <w:sz w:val="20"/>
                <w:szCs w:val="20"/>
              </w:rPr>
              <w:t xml:space="preserve">φορέας  </w:t>
            </w:r>
            <w:r w:rsidR="00C51212" w:rsidRPr="00585AB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επωνυμία επιχείρησης/φορέα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) με κωδικό έργου </w:t>
            </w:r>
            <w:r>
              <w:rPr>
                <w:rFonts w:ascii="Tahoma" w:hAnsi="Tahoma" w:cs="Tahoma"/>
                <w:sz w:val="20"/>
                <w:szCs w:val="20"/>
              </w:rPr>
              <w:t>ΙΟΝΡ2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… έλαβε γνώση της Απόφασης Ένταξής της στη Δράση </w:t>
            </w:r>
            <w:r w:rsidR="001F70E0">
              <w:rPr>
                <w:rFonts w:ascii="Tahoma" w:hAnsi="Tahoma" w:cs="Tahoma"/>
                <w:sz w:val="20"/>
                <w:szCs w:val="20"/>
              </w:rPr>
              <w:t>1</w:t>
            </w:r>
            <w:r w:rsidR="00453523" w:rsidRPr="00453523">
              <w:rPr>
                <w:rFonts w:ascii="Tahoma" w:hAnsi="Tahoma" w:cs="Tahoma"/>
                <w:sz w:val="20"/>
                <w:szCs w:val="20"/>
              </w:rPr>
              <w:t>.</w:t>
            </w:r>
            <w:r w:rsidR="001F70E0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 w:rsidR="00453523" w:rsidRPr="00453523">
              <w:rPr>
                <w:rFonts w:ascii="Tahoma" w:hAnsi="Tahoma" w:cs="Tahoma"/>
                <w:sz w:val="20"/>
                <w:szCs w:val="20"/>
              </w:rPr>
              <w:t>.1.1 «</w:t>
            </w:r>
            <w:r w:rsidR="001F70E0">
              <w:rPr>
                <w:rFonts w:ascii="Tahoma" w:hAnsi="Tahoma" w:cs="Tahoma"/>
                <w:sz w:val="20"/>
                <w:szCs w:val="20"/>
              </w:rPr>
              <w:t xml:space="preserve">Συμπράξεις επιχειρήσεων με Οργανισμούς Έρευνας και Διάδοσης Γνώσεων στους τομείς εξειδίκευσης της </w:t>
            </w:r>
            <w:r w:rsidR="001F70E0">
              <w:rPr>
                <w:rFonts w:ascii="Tahoma" w:hAnsi="Tahoma" w:cs="Tahoma"/>
                <w:sz w:val="20"/>
                <w:szCs w:val="20"/>
                <w:lang w:val="en-US"/>
              </w:rPr>
              <w:t>RIS</w:t>
            </w:r>
            <w:r w:rsidR="001F70E0" w:rsidRPr="001F70E0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1F70E0">
              <w:rPr>
                <w:rFonts w:ascii="Tahoma" w:hAnsi="Tahoma" w:cs="Tahoma"/>
                <w:sz w:val="20"/>
                <w:szCs w:val="20"/>
              </w:rPr>
              <w:t>της Περιφέρειας Ιονίων Νήσων</w:t>
            </w:r>
            <w:r w:rsidR="00453523" w:rsidRPr="00453523">
              <w:rPr>
                <w:rFonts w:ascii="Tahoma" w:hAnsi="Tahoma" w:cs="Tahoma"/>
                <w:sz w:val="20"/>
                <w:szCs w:val="20"/>
              </w:rPr>
              <w:t>»</w:t>
            </w:r>
            <w:r w:rsidR="00453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>στ</w:t>
            </w:r>
            <w:r w:rsidR="001F70E0">
              <w:rPr>
                <w:rFonts w:ascii="Tahoma" w:hAnsi="Tahoma" w:cs="Tahoma"/>
                <w:sz w:val="20"/>
                <w:szCs w:val="20"/>
              </w:rPr>
              <w:t>α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πλαίσι</w:t>
            </w:r>
            <w:r w:rsidR="001F70E0">
              <w:rPr>
                <w:rFonts w:ascii="Tahoma" w:hAnsi="Tahoma" w:cs="Tahoma"/>
                <w:sz w:val="20"/>
                <w:szCs w:val="20"/>
              </w:rPr>
              <w:t>α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του Επιχειρη</w:t>
            </w:r>
            <w:r w:rsidR="001F70E0">
              <w:rPr>
                <w:rFonts w:ascii="Tahoma" w:hAnsi="Tahoma" w:cs="Tahoma"/>
                <w:sz w:val="20"/>
                <w:szCs w:val="20"/>
              </w:rPr>
              <w:t>σιακού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Προγράμματος «</w:t>
            </w:r>
            <w:r w:rsidR="001F70E0">
              <w:rPr>
                <w:rFonts w:ascii="Tahoma" w:hAnsi="Tahoma" w:cs="Tahoma"/>
                <w:sz w:val="20"/>
                <w:szCs w:val="20"/>
              </w:rPr>
              <w:t>ΙΟΝΙΑ ΝΗΣΙΑ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2014-2020»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»,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7FDA0648" w:rsidR="00373FD2" w:rsidRDefault="00B16E48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373EAE7D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7AB8C5DA" w14:textId="77777777" w:rsidR="001F70E0" w:rsidRDefault="001F70E0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FFF1" w14:textId="77777777" w:rsidR="00737798" w:rsidRDefault="00737798" w:rsidP="00921E69">
      <w:pPr>
        <w:spacing w:after="0" w:line="240" w:lineRule="auto"/>
      </w:pPr>
      <w:r>
        <w:separator/>
      </w:r>
    </w:p>
  </w:endnote>
  <w:endnote w:type="continuationSeparator" w:id="0">
    <w:p w14:paraId="0FE998A2" w14:textId="77777777" w:rsidR="00737798" w:rsidRDefault="00737798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B5B" w14:textId="77777777" w:rsidR="00737798" w:rsidRDefault="00737798" w:rsidP="00921E69">
      <w:pPr>
        <w:spacing w:after="0" w:line="240" w:lineRule="auto"/>
      </w:pPr>
      <w:r>
        <w:separator/>
      </w:r>
    </w:p>
  </w:footnote>
  <w:footnote w:type="continuationSeparator" w:id="0">
    <w:p w14:paraId="6AD24403" w14:textId="77777777" w:rsidR="00737798" w:rsidRDefault="00737798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057987">
    <w:abstractNumId w:val="1"/>
  </w:num>
  <w:num w:numId="2" w16cid:durableId="672076462">
    <w:abstractNumId w:val="0"/>
  </w:num>
  <w:num w:numId="3" w16cid:durableId="480200408">
    <w:abstractNumId w:val="7"/>
  </w:num>
  <w:num w:numId="4" w16cid:durableId="1808236131">
    <w:abstractNumId w:val="3"/>
  </w:num>
  <w:num w:numId="5" w16cid:durableId="1844541409">
    <w:abstractNumId w:val="5"/>
  </w:num>
  <w:num w:numId="6" w16cid:durableId="530186667">
    <w:abstractNumId w:val="4"/>
  </w:num>
  <w:num w:numId="7" w16cid:durableId="1232734741">
    <w:abstractNumId w:val="6"/>
  </w:num>
  <w:num w:numId="8" w16cid:durableId="2033261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D4974"/>
    <w:rsid w:val="000E6E22"/>
    <w:rsid w:val="00117675"/>
    <w:rsid w:val="00126A60"/>
    <w:rsid w:val="001451D7"/>
    <w:rsid w:val="00147056"/>
    <w:rsid w:val="00180C83"/>
    <w:rsid w:val="001A4404"/>
    <w:rsid w:val="001B0DAB"/>
    <w:rsid w:val="001C1144"/>
    <w:rsid w:val="001D2260"/>
    <w:rsid w:val="001D236D"/>
    <w:rsid w:val="001F70E0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186B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A666D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53523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025C6"/>
    <w:rsid w:val="00534186"/>
    <w:rsid w:val="00550E6D"/>
    <w:rsid w:val="00561193"/>
    <w:rsid w:val="00572944"/>
    <w:rsid w:val="005753D5"/>
    <w:rsid w:val="00584D4A"/>
    <w:rsid w:val="00585AB2"/>
    <w:rsid w:val="00590336"/>
    <w:rsid w:val="005B4BDC"/>
    <w:rsid w:val="005B7656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37798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Maria Aggelopoulou</cp:lastModifiedBy>
  <cp:revision>3</cp:revision>
  <cp:lastPrinted>2022-07-26T10:44:00Z</cp:lastPrinted>
  <dcterms:created xsi:type="dcterms:W3CDTF">2023-03-28T11:13:00Z</dcterms:created>
  <dcterms:modified xsi:type="dcterms:W3CDTF">2023-04-13T06:02:00Z</dcterms:modified>
</cp:coreProperties>
</file>