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F53F2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2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>ως νόμιμος εκπρόσωπος της επιχείρησης/εταιρείας …………………….,</w:t>
            </w:r>
          </w:p>
          <w:p w:rsidR="009305C7" w:rsidRP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ότι: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  εταιρικός λογαριασμός στον οποίο θα πιστώνεται από τον ΕΦΕΠΑΕ η δημόσια χρηματοδότηση καθ’ όλη της διάρκεια </w:t>
            </w:r>
            <w:r w:rsidR="001B7F51">
              <w:rPr>
                <w:rFonts w:ascii="Arial" w:hAnsi="Arial" w:cs="Arial"/>
                <w:sz w:val="22"/>
                <w:szCs w:val="22"/>
              </w:rPr>
              <w:t>υλοποίησης του εγκεκριμένου έργου με κωδικό</w:t>
            </w:r>
            <w:r w:rsidR="00EF08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F51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F96">
              <w:rPr>
                <w:rFonts w:ascii="Arial" w:hAnsi="Arial" w:cs="Arial"/>
                <w:sz w:val="22"/>
                <w:szCs w:val="22"/>
              </w:rPr>
              <w:t xml:space="preserve">από την επιχείρηση </w:t>
            </w:r>
            <w:r>
              <w:rPr>
                <w:rFonts w:ascii="Arial" w:hAnsi="Arial" w:cs="Arial"/>
                <w:sz w:val="22"/>
                <w:szCs w:val="22"/>
              </w:rPr>
              <w:t>στο πλαίσιο του προγράμματος «</w:t>
            </w:r>
            <w:r w:rsidR="00435DC9">
              <w:rPr>
                <w:rFonts w:ascii="Arial" w:hAnsi="Arial" w:cs="Arial"/>
                <w:sz w:val="22"/>
                <w:szCs w:val="22"/>
              </w:rPr>
              <w:t>…………….</w:t>
            </w:r>
            <w:r w:rsidR="004C711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» είναι :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σε ΙΒΑΝ ………………………………….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Τράπεζα…………………………………………..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Δικαιούχος Λογαριασμού…………………………………………..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7168A2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ΕΦΕΠΑΕ δε φέρει καμία ευθύνη στην περίπτωση κατά την οποία τα</w:t>
            </w:r>
            <w:r>
              <w:rPr>
                <w:rFonts w:ascii="Arial" w:hAnsi="Arial" w:cs="Arial"/>
                <w:sz w:val="22"/>
                <w:szCs w:val="22"/>
              </w:rPr>
              <w:t xml:space="preserve"> ανωτέρω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στοιχεία τα οποία δηλώθηκαν από την επιχείρηση δεν είναι ακριβή.</w:t>
            </w:r>
          </w:p>
          <w:p w:rsidR="009305C7" w:rsidRDefault="009305C7" w:rsidP="004E72F5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FE" w:rsidRDefault="006529FE">
      <w:r>
        <w:separator/>
      </w:r>
    </w:p>
  </w:endnote>
  <w:endnote w:type="continuationSeparator" w:id="0">
    <w:p w:rsidR="006529FE" w:rsidRDefault="0065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FE" w:rsidRDefault="006529FE">
      <w:r>
        <w:separator/>
      </w:r>
    </w:p>
  </w:footnote>
  <w:footnote w:type="continuationSeparator" w:id="0">
    <w:p w:rsidR="006529FE" w:rsidRDefault="00652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74F69"/>
    <w:rsid w:val="00142212"/>
    <w:rsid w:val="001B7F51"/>
    <w:rsid w:val="00234B62"/>
    <w:rsid w:val="00297347"/>
    <w:rsid w:val="003B75B7"/>
    <w:rsid w:val="003D760E"/>
    <w:rsid w:val="00435DC9"/>
    <w:rsid w:val="004A4D0B"/>
    <w:rsid w:val="004C711E"/>
    <w:rsid w:val="004E72F5"/>
    <w:rsid w:val="00564A31"/>
    <w:rsid w:val="005A3F96"/>
    <w:rsid w:val="005C29EB"/>
    <w:rsid w:val="006529FE"/>
    <w:rsid w:val="0066637C"/>
    <w:rsid w:val="007168A2"/>
    <w:rsid w:val="008B0B9B"/>
    <w:rsid w:val="009305C7"/>
    <w:rsid w:val="00946B47"/>
    <w:rsid w:val="009A747C"/>
    <w:rsid w:val="00A00BFD"/>
    <w:rsid w:val="00A02044"/>
    <w:rsid w:val="00A42D39"/>
    <w:rsid w:val="00AC015F"/>
    <w:rsid w:val="00AC64F1"/>
    <w:rsid w:val="00C5344D"/>
    <w:rsid w:val="00D91F0E"/>
    <w:rsid w:val="00D9612A"/>
    <w:rsid w:val="00DB62BC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nektarios</cp:lastModifiedBy>
  <cp:revision>3</cp:revision>
  <cp:lastPrinted>2002-09-25T08:58:00Z</cp:lastPrinted>
  <dcterms:created xsi:type="dcterms:W3CDTF">2017-10-31T10:30:00Z</dcterms:created>
  <dcterms:modified xsi:type="dcterms:W3CDTF">2017-10-31T10:30:00Z</dcterms:modified>
</cp:coreProperties>
</file>